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center"/>
        <w:rPr>
          <w:rFonts w:hint="eastAsia" w:ascii="黑体" w:hAnsi="黑体" w:eastAsia="黑体" w:cs="黑体"/>
          <w:b/>
          <w:color w:val="333333"/>
          <w:kern w:val="0"/>
          <w:sz w:val="44"/>
          <w:szCs w:val="44"/>
        </w:rPr>
      </w:pPr>
    </w:p>
    <w:p>
      <w:pPr>
        <w:widowControl/>
        <w:spacing w:line="420" w:lineRule="atLeast"/>
        <w:jc w:val="center"/>
        <w:rPr>
          <w:rFonts w:ascii="黑体" w:hAnsi="黑体" w:eastAsia="黑体" w:cs="黑体"/>
          <w:b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color w:val="333333"/>
          <w:kern w:val="0"/>
          <w:sz w:val="44"/>
          <w:szCs w:val="44"/>
        </w:rPr>
        <w:t>参 会 回 执</w:t>
      </w:r>
    </w:p>
    <w:p>
      <w:pPr>
        <w:widowControl/>
        <w:spacing w:line="420" w:lineRule="atLeast"/>
        <w:jc w:val="left"/>
        <w:rPr>
          <w:rFonts w:ascii="Times New Roman" w:hAnsi="Times New Roman" w:eastAsia="仿宋_GB2312" w:cs="宋体"/>
          <w:bCs/>
          <w:color w:val="333333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/>
          <w:color w:val="333333"/>
          <w:kern w:val="0"/>
          <w:sz w:val="32"/>
          <w:szCs w:val="32"/>
        </w:rPr>
        <w:t>企业名称：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2940"/>
        <w:gridCol w:w="3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2940" w:type="dxa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333333"/>
                <w:kern w:val="0"/>
                <w:sz w:val="32"/>
                <w:szCs w:val="32"/>
              </w:rPr>
              <w:t>职务</w:t>
            </w:r>
          </w:p>
        </w:tc>
        <w:tc>
          <w:tcPr>
            <w:tcW w:w="3016" w:type="dxa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333333"/>
                <w:kern w:val="0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bCs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40" w:type="dxa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bCs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016" w:type="dxa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bCs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bCs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40" w:type="dxa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bCs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016" w:type="dxa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bCs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6" w:type="dxa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bCs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940" w:type="dxa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bCs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016" w:type="dxa"/>
          </w:tcPr>
          <w:p>
            <w:pPr>
              <w:widowControl/>
              <w:spacing w:line="420" w:lineRule="atLeast"/>
              <w:jc w:val="center"/>
              <w:rPr>
                <w:rFonts w:ascii="Times New Roman" w:hAnsi="Times New Roman" w:eastAsia="仿宋_GB2312" w:cs="宋体"/>
                <w:bCs/>
                <w:color w:val="333333"/>
                <w:kern w:val="0"/>
                <w:sz w:val="32"/>
                <w:szCs w:val="32"/>
              </w:rPr>
            </w:pPr>
          </w:p>
        </w:tc>
      </w:tr>
    </w:tbl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1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联系人：市外企协会  彭蓉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1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电话：58683702、13672020198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1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 传真：58683700 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315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邮箱：qybh_tjaefi@163.com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6C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2021-10-29T08:48:29Z</dcterms:created>
  <dc:creator>1</dc:creator>
  <cp:lastModifiedBy>1</cp:lastModifiedBy>
  <dcterms:modified xsi:type="dcterms:W3CDTF">2021-10-29T08:50:39Z</dcterms:modified>
  <dc:title>参 会 回 执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